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B0" w:rsidRPr="00646548" w:rsidRDefault="004314E0" w:rsidP="00646548">
      <w:pPr>
        <w:jc w:val="both"/>
        <w:rPr>
          <w:b/>
          <w:i/>
          <w:sz w:val="32"/>
          <w:szCs w:val="32"/>
        </w:rPr>
      </w:pPr>
      <w:r w:rsidRPr="008D25FA">
        <w:rPr>
          <w:rFonts w:ascii="Times New Roman" w:hAnsi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3145790</wp:posOffset>
            </wp:positionH>
            <wp:positionV relativeFrom="paragraph">
              <wp:posOffset>-187960</wp:posOffset>
            </wp:positionV>
            <wp:extent cx="523875" cy="590550"/>
            <wp:effectExtent l="0" t="0" r="9525" b="0"/>
            <wp:wrapNone/>
            <wp:docPr id="2" name="Рисунок 2" descr="PNO_3_emblem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NO_3_emblem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5FA">
        <w:rPr>
          <w:rFonts w:ascii="Times New Roman" w:hAnsi="Times New Roman"/>
          <w:b/>
          <w:i/>
          <w:sz w:val="32"/>
          <w:szCs w:val="32"/>
        </w:rPr>
        <w:t xml:space="preserve">В профсоюзный уголок                                                         </w:t>
      </w:r>
      <w:r w:rsidR="008A310D">
        <w:rPr>
          <w:rFonts w:ascii="Times New Roman" w:hAnsi="Times New Roman"/>
          <w:b/>
          <w:i/>
          <w:sz w:val="32"/>
          <w:szCs w:val="32"/>
        </w:rPr>
        <w:t>апрель</w:t>
      </w:r>
      <w:r w:rsidRPr="008D25FA">
        <w:rPr>
          <w:rFonts w:ascii="Times New Roman" w:hAnsi="Times New Roman"/>
          <w:b/>
          <w:i/>
          <w:sz w:val="32"/>
          <w:szCs w:val="32"/>
        </w:rPr>
        <w:t xml:space="preserve"> 20</w:t>
      </w:r>
      <w:r>
        <w:rPr>
          <w:rFonts w:ascii="Times New Roman" w:hAnsi="Times New Roman"/>
          <w:b/>
          <w:i/>
          <w:sz w:val="32"/>
          <w:szCs w:val="32"/>
        </w:rPr>
        <w:t>2</w:t>
      </w:r>
      <w:r w:rsidR="00C60024">
        <w:rPr>
          <w:rFonts w:ascii="Times New Roman" w:hAnsi="Times New Roman"/>
          <w:b/>
          <w:i/>
          <w:sz w:val="32"/>
          <w:szCs w:val="32"/>
        </w:rPr>
        <w:t>4</w:t>
      </w:r>
      <w:r w:rsidRPr="008D25FA">
        <w:rPr>
          <w:rFonts w:ascii="Times New Roman" w:hAnsi="Times New Roman"/>
          <w:b/>
          <w:i/>
          <w:sz w:val="32"/>
          <w:szCs w:val="32"/>
        </w:rPr>
        <w:t>г</w:t>
      </w:r>
      <w:r w:rsidRPr="00C82A83">
        <w:rPr>
          <w:b/>
          <w:i/>
          <w:sz w:val="32"/>
          <w:szCs w:val="32"/>
        </w:rPr>
        <w:t>.</w:t>
      </w:r>
    </w:p>
    <w:p w:rsidR="00772CE3" w:rsidRDefault="00443142" w:rsidP="00772CE3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233680</wp:posOffset>
            </wp:positionV>
            <wp:extent cx="1630680" cy="1257300"/>
            <wp:effectExtent l="0" t="0" r="7620" b="0"/>
            <wp:wrapNone/>
            <wp:docPr id="18069940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310D" w:rsidRDefault="00772CE3" w:rsidP="0030371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4921885</wp:posOffset>
            </wp:positionH>
            <wp:positionV relativeFrom="paragraph">
              <wp:posOffset>7620</wp:posOffset>
            </wp:positionV>
            <wp:extent cx="1965960" cy="1249680"/>
            <wp:effectExtent l="0" t="0" r="0" b="7620"/>
            <wp:wrapNone/>
            <wp:docPr id="79506774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14E0" w:rsidRPr="006C74B7">
        <w:rPr>
          <w:rFonts w:ascii="Times New Roman" w:hAnsi="Times New Roman"/>
          <w:b/>
          <w:sz w:val="48"/>
          <w:szCs w:val="48"/>
        </w:rPr>
        <w:t>Инфо</w:t>
      </w:r>
      <w:r w:rsidR="007D255A">
        <w:rPr>
          <w:rFonts w:ascii="Times New Roman" w:hAnsi="Times New Roman"/>
          <w:b/>
          <w:sz w:val="48"/>
          <w:szCs w:val="48"/>
        </w:rPr>
        <w:t>рмационный</w:t>
      </w:r>
    </w:p>
    <w:p w:rsidR="001031F0" w:rsidRDefault="00A01E39" w:rsidP="00772CE3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48"/>
          <w:szCs w:val="48"/>
        </w:rPr>
        <w:t>л</w:t>
      </w:r>
      <w:r w:rsidR="004314E0" w:rsidRPr="006C74B7">
        <w:rPr>
          <w:rFonts w:ascii="Times New Roman" w:hAnsi="Times New Roman"/>
          <w:b/>
          <w:sz w:val="48"/>
          <w:szCs w:val="48"/>
        </w:rPr>
        <w:t>ист</w:t>
      </w:r>
      <w:r w:rsidR="00772CE3">
        <w:rPr>
          <w:rFonts w:ascii="Times New Roman" w:hAnsi="Times New Roman"/>
          <w:b/>
          <w:sz w:val="48"/>
          <w:szCs w:val="48"/>
        </w:rPr>
        <w:t>ок№</w:t>
      </w:r>
      <w:r w:rsidR="00C60024">
        <w:rPr>
          <w:rFonts w:ascii="Times New Roman" w:hAnsi="Times New Roman"/>
          <w:b/>
          <w:sz w:val="48"/>
          <w:szCs w:val="48"/>
        </w:rPr>
        <w:t>6</w:t>
      </w:r>
      <w:r w:rsidR="001C0AC4">
        <w:rPr>
          <w:rFonts w:ascii="Times New Roman" w:hAnsi="Times New Roman"/>
          <w:b/>
          <w:sz w:val="48"/>
          <w:szCs w:val="48"/>
        </w:rPr>
        <w:t>8</w:t>
      </w:r>
    </w:p>
    <w:p w:rsidR="001031F0" w:rsidRDefault="001031F0" w:rsidP="00223E53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AD41DD" w:rsidRDefault="00AD41DD" w:rsidP="00223E53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1031F0" w:rsidRDefault="001031F0" w:rsidP="00223E5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  <w:r w:rsidRPr="001031F0"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  <w:t xml:space="preserve">ДЕНЬ ОХРАНЫ ТРУДА </w:t>
      </w:r>
    </w:p>
    <w:p w:rsidR="008A310D" w:rsidRDefault="008A310D" w:rsidP="00223E5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</w:p>
    <w:p w:rsidR="001031F0" w:rsidRDefault="001031F0" w:rsidP="00223E5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sz w:val="32"/>
          <w:szCs w:val="32"/>
          <w:lang w:eastAsia="ru-RU"/>
        </w:rPr>
      </w:pPr>
    </w:p>
    <w:p w:rsidR="00C60024" w:rsidRDefault="00C60024" w:rsidP="00C6002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</w:rPr>
      </w:pPr>
      <w:r>
        <w:rPr>
          <w:color w:val="000000"/>
          <w:sz w:val="28"/>
          <w:szCs w:val="28"/>
        </w:rPr>
        <w:t>Ежегодно 28 апреля проводится Всемирный день охраны труда. Эта кампания, проводимая на международном уровне, содействует безопасным, здоровым и достойным условиям труда, акцентирует внимание на мерах по предотвращению аварий и травматизма на рабочем месте, используя потенциал трехстороннего подхода и социального диалога.</w:t>
      </w:r>
    </w:p>
    <w:p w:rsidR="00C60024" w:rsidRDefault="00C60024" w:rsidP="00C6002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Тема Всемирного дня охраны труда в 2024 году: </w:t>
      </w:r>
      <w:r w:rsidRPr="00C60024">
        <w:rPr>
          <w:color w:val="000000"/>
          <w:sz w:val="28"/>
          <w:szCs w:val="28"/>
        </w:rPr>
        <w:t>«</w:t>
      </w:r>
      <w:r w:rsidRPr="00C60024">
        <w:rPr>
          <w:rStyle w:val="a6"/>
          <w:color w:val="000000"/>
          <w:sz w:val="28"/>
          <w:szCs w:val="28"/>
        </w:rPr>
        <w:t>Влияние изменения климата на безопасность и гигиену труда».</w:t>
      </w:r>
    </w:p>
    <w:p w:rsidR="00ED24CD" w:rsidRPr="00ED24CD" w:rsidRDefault="00ED24CD" w:rsidP="00ED24CD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ED24CD">
        <w:rPr>
          <w:rStyle w:val="a8"/>
          <w:rFonts w:ascii="inherit" w:hAnsi="inherit" w:cs="Helvetica"/>
          <w:i w:val="0"/>
          <w:iCs w:val="0"/>
          <w:color w:val="333333"/>
          <w:bdr w:val="none" w:sz="0" w:space="0" w:color="auto" w:frame="1"/>
        </w:rPr>
        <w:t>«</w:t>
      </w:r>
      <w:r w:rsidRPr="00ED24CD">
        <w:rPr>
          <w:rStyle w:val="a8"/>
          <w:i w:val="0"/>
          <w:iCs w:val="0"/>
          <w:color w:val="333333"/>
          <w:sz w:val="28"/>
          <w:szCs w:val="28"/>
          <w:bdr w:val="none" w:sz="0" w:space="0" w:color="auto" w:frame="1"/>
        </w:rPr>
        <w:t>Изменение климата значительно влияет на условия труда, особенно на безопасность и здоровье работников. Примеры профессиональных рисков, усугубляемых изменением климата, включают тепловой стресс, УФ-излучение, загрязнение воздуха, промышленные аварии, экстремальные погодные явления, рост количества трансмиссивных заболеваний </w:t>
      </w:r>
      <w:r w:rsidRPr="00ED24CD">
        <w:rPr>
          <w:i/>
          <w:iCs/>
          <w:color w:val="333333"/>
          <w:sz w:val="28"/>
          <w:szCs w:val="28"/>
        </w:rPr>
        <w:t>(передаются кровососущими насекомыми и клещами) </w:t>
      </w:r>
      <w:r w:rsidRPr="00ED24CD">
        <w:rPr>
          <w:rStyle w:val="a8"/>
          <w:i w:val="0"/>
          <w:iCs w:val="0"/>
          <w:color w:val="333333"/>
          <w:sz w:val="28"/>
          <w:szCs w:val="28"/>
          <w:bdr w:val="none" w:sz="0" w:space="0" w:color="auto" w:frame="1"/>
        </w:rPr>
        <w:t>и усиленное воздействие химических веществ», </w:t>
      </w:r>
      <w:r w:rsidRPr="00ED24CD">
        <w:rPr>
          <w:rStyle w:val="a8"/>
          <w:color w:val="333333"/>
          <w:sz w:val="28"/>
          <w:szCs w:val="28"/>
          <w:bdr w:val="none" w:sz="0" w:space="0" w:color="auto" w:frame="1"/>
        </w:rPr>
        <w:t>– </w:t>
      </w:r>
      <w:r w:rsidRPr="00ED24CD">
        <w:rPr>
          <w:color w:val="333333"/>
          <w:sz w:val="28"/>
          <w:szCs w:val="28"/>
        </w:rPr>
        <w:t>отмечает М</w:t>
      </w:r>
      <w:r w:rsidR="003F649B">
        <w:rPr>
          <w:color w:val="333333"/>
          <w:sz w:val="28"/>
          <w:szCs w:val="28"/>
        </w:rPr>
        <w:t>еждународная организация труда</w:t>
      </w:r>
      <w:r w:rsidRPr="00ED24CD">
        <w:rPr>
          <w:color w:val="333333"/>
          <w:sz w:val="28"/>
          <w:szCs w:val="28"/>
        </w:rPr>
        <w:t>.</w:t>
      </w:r>
    </w:p>
    <w:p w:rsidR="00ED24CD" w:rsidRPr="00ED24CD" w:rsidRDefault="00C60024" w:rsidP="00ED24C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Понимание взаимосвязи между климатом и здоровьем человека является основой для принятия защитных мер. Основными факторами риска, связанными с климатическими изменениями </w:t>
      </w:r>
      <w:r w:rsidR="003F649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нашей стран</w:t>
      </w:r>
      <w:r w:rsidR="003F649B">
        <w:rPr>
          <w:color w:val="000000"/>
          <w:sz w:val="28"/>
          <w:szCs w:val="28"/>
        </w:rPr>
        <w:t>е,</w:t>
      </w:r>
      <w:r>
        <w:rPr>
          <w:color w:val="000000"/>
          <w:sz w:val="28"/>
          <w:szCs w:val="28"/>
        </w:rPr>
        <w:t xml:space="preserve"> явля</w:t>
      </w:r>
      <w:r w:rsidR="003F649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тся </w:t>
      </w:r>
      <w:r w:rsidR="003F649B">
        <w:rPr>
          <w:color w:val="000000"/>
          <w:sz w:val="28"/>
          <w:szCs w:val="28"/>
        </w:rPr>
        <w:t xml:space="preserve">рост </w:t>
      </w:r>
      <w:r>
        <w:rPr>
          <w:color w:val="000000"/>
          <w:sz w:val="28"/>
          <w:szCs w:val="28"/>
        </w:rPr>
        <w:t>заболеваемости в результате повышения температуры</w:t>
      </w:r>
      <w:r w:rsidR="003F649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опасных погодных явлений</w:t>
      </w:r>
      <w:r w:rsidR="003F649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распространение переносчиков инфекционных заболеваний (клещей, комаров).</w:t>
      </w:r>
      <w:r w:rsidR="008872C1">
        <w:rPr>
          <w:color w:val="000000"/>
          <w:sz w:val="28"/>
          <w:szCs w:val="28"/>
        </w:rPr>
        <w:t xml:space="preserve">Опасность представляет длительная </w:t>
      </w:r>
      <w:r w:rsidR="008872C1">
        <w:rPr>
          <w:color w:val="333333"/>
          <w:sz w:val="28"/>
          <w:szCs w:val="28"/>
        </w:rPr>
        <w:t>р</w:t>
      </w:r>
      <w:r w:rsidR="00ED24CD" w:rsidRPr="00ED24CD">
        <w:rPr>
          <w:color w:val="333333"/>
          <w:sz w:val="28"/>
          <w:szCs w:val="28"/>
        </w:rPr>
        <w:t>абота на солнце</w:t>
      </w:r>
      <w:r w:rsidR="008872C1">
        <w:rPr>
          <w:color w:val="333333"/>
          <w:sz w:val="28"/>
          <w:szCs w:val="28"/>
        </w:rPr>
        <w:t>, которая</w:t>
      </w:r>
      <w:r w:rsidR="00ED24CD" w:rsidRPr="00ED24CD">
        <w:rPr>
          <w:color w:val="333333"/>
          <w:sz w:val="28"/>
          <w:szCs w:val="28"/>
        </w:rPr>
        <w:t xml:space="preserve"> является причиной каждой третьей смерти от рака кожи. </w:t>
      </w:r>
    </w:p>
    <w:p w:rsidR="00C60024" w:rsidRDefault="00C60024" w:rsidP="00C60024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</w:rPr>
      </w:pPr>
      <w:r>
        <w:rPr>
          <w:color w:val="000000"/>
          <w:sz w:val="28"/>
          <w:szCs w:val="28"/>
        </w:rPr>
        <w:t>Сохранение жизни и здоровья работников являются основными вопросами охраны труда. Согласованный и комплексный подход к обеспечению безопасных условий труда должен осуществляться на всех уровнях: государство, работник и работодатель. Благодаря совместной работе всех сторон трудовых отношений, благодаря повышению правовой грамотности, сознательному отношению каждого к своей собственной безопасности можно сохранить устойчивую тенденцию к снижению производственного травматизма и заболеваемости.</w:t>
      </w:r>
    </w:p>
    <w:p w:rsidR="001031F0" w:rsidRPr="005A4408" w:rsidRDefault="001031F0" w:rsidP="00B64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</w:t>
      </w:r>
      <w:r w:rsidR="00AD4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5A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</w:t>
      </w:r>
      <w:r w:rsidR="00AD4E5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5A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за реализацией Федерального закона от 2 июля 2021 года № 311-ФЗ «О внесении изменений в Трудовой кодекс Российской Федерации» и выполнению требований подзаконных нормативных правовых актов по охране труда.</w:t>
      </w:r>
    </w:p>
    <w:p w:rsidR="001031F0" w:rsidRPr="005A4408" w:rsidRDefault="001031F0" w:rsidP="00B64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4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подготовки и проведения Дня охраны труда предлагае</w:t>
      </w:r>
      <w:r w:rsidR="00237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мпервичным профсоюзным </w:t>
      </w:r>
      <w:r w:rsidRPr="005A44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провести в апреле 202</w:t>
      </w:r>
      <w:r w:rsidR="000C30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декады, недели охраны труда.</w:t>
      </w:r>
    </w:p>
    <w:p w:rsidR="001031F0" w:rsidRPr="005A4408" w:rsidRDefault="001031F0" w:rsidP="00B64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4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 рекомендуется провести:</w:t>
      </w:r>
    </w:p>
    <w:p w:rsidR="001031F0" w:rsidRPr="005A4408" w:rsidRDefault="001031F0" w:rsidP="00B64647">
      <w:pPr>
        <w:numPr>
          <w:ilvl w:val="0"/>
          <w:numId w:val="5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4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и проверку знаний требований по охране труда;</w:t>
      </w:r>
    </w:p>
    <w:p w:rsidR="007A4516" w:rsidRPr="007A4516" w:rsidRDefault="007A4516" w:rsidP="00B64647">
      <w:pPr>
        <w:numPr>
          <w:ilvl w:val="0"/>
          <w:numId w:val="5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516">
        <w:rPr>
          <w:rFonts w:ascii="Times New Roman" w:hAnsi="Times New Roman" w:cs="Times New Roman"/>
          <w:noProof/>
          <w:sz w:val="28"/>
          <w:szCs w:val="28"/>
          <w:lang w:eastAsia="ru-RU"/>
        </w:rPr>
        <w:t>собрания работников, на которых проанализировать выполнение Соглашения по охране труда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1031F0" w:rsidRPr="005A4408" w:rsidRDefault="001031F0" w:rsidP="00B64647">
      <w:pPr>
        <w:numPr>
          <w:ilvl w:val="0"/>
          <w:numId w:val="5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4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страницы по охране труда профсоюзных сайтов, стендов по охране труда;</w:t>
      </w:r>
    </w:p>
    <w:p w:rsidR="001031F0" w:rsidRPr="005A4408" w:rsidRDefault="001031F0" w:rsidP="00B64647">
      <w:pPr>
        <w:numPr>
          <w:ilvl w:val="0"/>
          <w:numId w:val="5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специальные выпуски наглядной агитации по охране труда;</w:t>
      </w:r>
    </w:p>
    <w:p w:rsidR="001031F0" w:rsidRPr="005A4408" w:rsidRDefault="001031F0" w:rsidP="00B64647">
      <w:pPr>
        <w:numPr>
          <w:ilvl w:val="0"/>
          <w:numId w:val="5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4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 провести различные квесты, олимпиады, конкурсы и т. д.</w:t>
      </w:r>
    </w:p>
    <w:p w:rsidR="001031F0" w:rsidRPr="005A4408" w:rsidRDefault="00C660E3" w:rsidP="007D2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</w:t>
      </w:r>
      <w:r w:rsidR="001031F0" w:rsidRPr="005A440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мероприятия Дня охраны труда послужат руководством к действиям работодателей и профсоюзных организаций для улучшения условий труда, профилактики травматизма и профзаболеваний не только в этот день, но и в течение всего 202</w:t>
      </w:r>
      <w:r w:rsidR="000C30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31F0" w:rsidRPr="005A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660E3" w:rsidRDefault="00AD4E52" w:rsidP="000C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4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разместить информацию о проведении Дня охраны труда на профсоюзных сайтах и сайтах образовательных организаций</w:t>
      </w:r>
      <w:r w:rsidR="00C160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сопроводив публикации фотографиями, видео, презентациями и другими материалами.</w:t>
      </w:r>
    </w:p>
    <w:p w:rsidR="00443142" w:rsidRPr="009A10B0" w:rsidRDefault="009A10B0" w:rsidP="000C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Всемирный день охраны труда – это дополнительная возможность напомнить всем работникам, что каждый человек должен работать, прежде всего, профессионально. А это значит – с соблюдением всех норм и правил безопасности.</w:t>
      </w:r>
    </w:p>
    <w:p w:rsidR="000C30B5" w:rsidRDefault="000C30B5" w:rsidP="000C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B5" w:rsidRPr="00443142" w:rsidRDefault="000C30B5" w:rsidP="000C30B5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 w:val="0"/>
          <w:bCs w:val="0"/>
          <w:i/>
          <w:iCs/>
          <w:sz w:val="28"/>
          <w:szCs w:val="28"/>
          <w:lang w:eastAsia="ru-RU"/>
        </w:rPr>
      </w:pPr>
      <w:r w:rsidRPr="004431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Предлагаем использовать материал, ранее направленный в образовательные организации.</w:t>
      </w:r>
    </w:p>
    <w:p w:rsidR="00C660E3" w:rsidRDefault="00C660E3" w:rsidP="007A4516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 w:val="32"/>
          <w:szCs w:val="32"/>
        </w:rPr>
      </w:pPr>
    </w:p>
    <w:p w:rsidR="00C1609A" w:rsidRPr="00677CB4" w:rsidRDefault="00C1609A" w:rsidP="00C160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CB4">
        <w:rPr>
          <w:rFonts w:ascii="Times New Roman" w:hAnsi="Times New Roman" w:cs="Times New Roman"/>
          <w:b/>
          <w:bCs/>
          <w:sz w:val="28"/>
          <w:szCs w:val="28"/>
        </w:rPr>
        <w:t>История праздника</w:t>
      </w:r>
    </w:p>
    <w:p w:rsidR="00C1609A" w:rsidRPr="009B7EEA" w:rsidRDefault="00C1609A" w:rsidP="00C16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9B7EEA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>, посвящённое охране труда,</w:t>
      </w:r>
      <w:r w:rsidRPr="009B7EEA">
        <w:rPr>
          <w:rFonts w:ascii="Times New Roman" w:hAnsi="Times New Roman" w:cs="Times New Roman"/>
          <w:sz w:val="28"/>
          <w:szCs w:val="28"/>
        </w:rPr>
        <w:t xml:space="preserve"> было проведено профсоюзами и работниками США и Канады в 1989 году</w:t>
      </w:r>
      <w:r>
        <w:rPr>
          <w:rFonts w:ascii="Times New Roman" w:hAnsi="Times New Roman" w:cs="Times New Roman"/>
          <w:sz w:val="28"/>
          <w:szCs w:val="28"/>
        </w:rPr>
        <w:t xml:space="preserve">. Участники мероприятия </w:t>
      </w:r>
      <w:r w:rsidRPr="009B7EEA">
        <w:rPr>
          <w:rFonts w:ascii="Times New Roman" w:hAnsi="Times New Roman" w:cs="Times New Roman"/>
          <w:sz w:val="28"/>
          <w:szCs w:val="28"/>
        </w:rPr>
        <w:t>почтили память коллег, погибших на рабочем месте. Проблема оказалась актуальной для многих стран. Уже десять лет спустя аналогичные акции прошли по всему миру, в более чем в ста странах.</w:t>
      </w:r>
    </w:p>
    <w:p w:rsidR="00C1609A" w:rsidRDefault="00C1609A" w:rsidP="00C16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EEA">
        <w:rPr>
          <w:rFonts w:ascii="Times New Roman" w:hAnsi="Times New Roman" w:cs="Times New Roman"/>
          <w:sz w:val="28"/>
          <w:szCs w:val="28"/>
        </w:rPr>
        <w:t>В 2003 году Международная организация труда (МОТ) предложила отмечать этот день официально. Сегодня его отмечают 175 стран, включая Россию.</w:t>
      </w:r>
    </w:p>
    <w:p w:rsidR="00C1609A" w:rsidRPr="009B7EEA" w:rsidRDefault="00C1609A" w:rsidP="00C160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09A" w:rsidRPr="00E1342A" w:rsidRDefault="00C1609A" w:rsidP="00C1609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342A">
        <w:rPr>
          <w:rStyle w:val="a6"/>
          <w:rFonts w:ascii="Times New Roman" w:hAnsi="Times New Roman" w:cs="Times New Roman"/>
          <w:color w:val="000000"/>
          <w:sz w:val="28"/>
          <w:szCs w:val="28"/>
        </w:rPr>
        <w:t>История возникновения охраны труда в России</w:t>
      </w:r>
    </w:p>
    <w:p w:rsidR="00C1609A" w:rsidRPr="00C1609A" w:rsidRDefault="00C1609A" w:rsidP="00C1609A">
      <w:pPr>
        <w:spacing w:after="0"/>
        <w:ind w:firstLine="708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E1342A">
        <w:rPr>
          <w:rFonts w:ascii="Times New Roman" w:hAnsi="Times New Roman" w:cs="Times New Roman"/>
          <w:color w:val="000000"/>
          <w:sz w:val="28"/>
          <w:szCs w:val="28"/>
        </w:rPr>
        <w:t>Долгое время в России, как и в других странах, охране труда не уделялось должного внимания. Только при императрице Елизавете Петровне вышел закон, ограничивающий трудовую деятельность по ночам на фабриках и заводах.</w:t>
      </w:r>
      <w:r w:rsidRPr="00E134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br/>
        <w:t>Об охране труда на горнозаводских предприятиях говорил и Михаил Васильевич Ломоносов. В поле его зрения попали и сама организация подземных работ, и меры по их безопасности, и даже одежда рабочих. Ломоносов выступал против работы детей на таких заводах.</w:t>
      </w:r>
      <w:r w:rsidRPr="00E134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t xml:space="preserve">Но только в 1818 году был принят закон о надзоре за работами, призванный повысить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безопасность заводских рабочих. 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t xml:space="preserve">В 1859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специально созданная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провела инспекцию 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t>ряд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промышленных предприятий. Ее результаты были неутешительными: отмечено, что среди рабочих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крайне высокий 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t>травматизм, а условия их труда опасны. По итогам работы с целью решения этой проблемы появился новый документ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t>кодекс правил работы.</w:t>
      </w:r>
      <w:r w:rsidRPr="00E134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1882 году был запрещен труд детей, которые не достигли 12 лет, а подросткам с 12 до 15 лет разрешено работать только в дневное время.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t xml:space="preserve">оявился институт фабричной 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инспекции, в обязанности которой входил контроль требований безопасности.</w:t>
      </w:r>
      <w:r w:rsidRPr="00E134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1899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 создан 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t xml:space="preserve">высший орган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t xml:space="preserve"> Главное по фабричным и горнозаводским делам присутствие. Именно им были утверждены первые санитарные правила, касающиеся работ с опасными веществами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t xml:space="preserve"> ртутью, свинцом, хромпиком.</w:t>
      </w:r>
      <w:r w:rsidRPr="00E1342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1342A">
        <w:rPr>
          <w:rFonts w:ascii="Times New Roman" w:hAnsi="Times New Roman" w:cs="Times New Roman"/>
          <w:color w:val="000000"/>
          <w:sz w:val="28"/>
          <w:szCs w:val="28"/>
        </w:rPr>
        <w:t>редные и опасные производства и профессии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были определены на государственном уровне в 1918г.</w:t>
      </w:r>
    </w:p>
    <w:p w:rsidR="001B54CA" w:rsidRDefault="007A4516" w:rsidP="007D255A">
      <w:pPr>
        <w:spacing w:after="0"/>
        <w:jc w:val="center"/>
        <w:rPr>
          <w:rStyle w:val="a6"/>
          <w:rFonts w:ascii="Times New Roman" w:hAnsi="Times New Roman" w:cs="Times New Roman"/>
          <w:color w:val="000000"/>
          <w:sz w:val="32"/>
          <w:szCs w:val="32"/>
        </w:rPr>
      </w:pPr>
      <w:r w:rsidRPr="001B54CA">
        <w:rPr>
          <w:rStyle w:val="a6"/>
          <w:rFonts w:ascii="Times New Roman" w:hAnsi="Times New Roman" w:cs="Times New Roman"/>
          <w:color w:val="000000"/>
          <w:sz w:val="32"/>
          <w:szCs w:val="32"/>
        </w:rPr>
        <w:t xml:space="preserve">Дополнительный материал к мероприятиям, </w:t>
      </w:r>
    </w:p>
    <w:p w:rsidR="00907D28" w:rsidRPr="001B54CA" w:rsidRDefault="007A4516" w:rsidP="007D255A">
      <w:pPr>
        <w:spacing w:after="0"/>
        <w:jc w:val="center"/>
        <w:rPr>
          <w:rStyle w:val="a6"/>
          <w:rFonts w:ascii="Times New Roman" w:hAnsi="Times New Roman" w:cs="Times New Roman"/>
          <w:color w:val="000000"/>
          <w:sz w:val="32"/>
          <w:szCs w:val="32"/>
        </w:rPr>
      </w:pPr>
      <w:r w:rsidRPr="001B54CA">
        <w:rPr>
          <w:rStyle w:val="a6"/>
          <w:rFonts w:ascii="Times New Roman" w:hAnsi="Times New Roman" w:cs="Times New Roman"/>
          <w:color w:val="000000"/>
          <w:sz w:val="32"/>
          <w:szCs w:val="32"/>
        </w:rPr>
        <w:t>посвящённым Всемирному дню охраны труда.</w:t>
      </w:r>
    </w:p>
    <w:p w:rsidR="00677E00" w:rsidRDefault="00677E00" w:rsidP="007D255A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07D28">
        <w:rPr>
          <w:sz w:val="28"/>
          <w:szCs w:val="28"/>
        </w:rPr>
        <w:t xml:space="preserve">    Какие мероприятия можно провести в день охраны труда, чтобы было интересно и познавательно-полезно? Понятно, что без </w:t>
      </w:r>
      <w:r w:rsidRPr="00907D28">
        <w:rPr>
          <w:bCs/>
          <w:sz w:val="28"/>
          <w:szCs w:val="28"/>
        </w:rPr>
        <w:t>положенных</w:t>
      </w:r>
      <w:r w:rsidR="00677CB4" w:rsidRPr="00907D28">
        <w:rPr>
          <w:bCs/>
          <w:sz w:val="28"/>
          <w:szCs w:val="28"/>
        </w:rPr>
        <w:t>по закону</w:t>
      </w:r>
      <w:r w:rsidRPr="00907D28">
        <w:rPr>
          <w:bCs/>
          <w:sz w:val="28"/>
          <w:szCs w:val="28"/>
        </w:rPr>
        <w:t xml:space="preserve"> повторных инструктажей, обучения и проверки знаний, проверок состояния охраны труда и т. д. не обойтись</w:t>
      </w:r>
      <w:r w:rsidR="008872C1">
        <w:rPr>
          <w:bCs/>
          <w:sz w:val="28"/>
          <w:szCs w:val="28"/>
        </w:rPr>
        <w:t>, но можно дополнить</w:t>
      </w:r>
      <w:r w:rsidRPr="00907D28">
        <w:rPr>
          <w:bCs/>
          <w:sz w:val="28"/>
          <w:szCs w:val="28"/>
        </w:rPr>
        <w:t xml:space="preserve"> формат проведения Дней охраны труда, </w:t>
      </w:r>
      <w:r w:rsidR="008872C1">
        <w:rPr>
          <w:bCs/>
          <w:sz w:val="28"/>
          <w:szCs w:val="28"/>
        </w:rPr>
        <w:t>организуя</w:t>
      </w:r>
      <w:r w:rsidR="00C660E3" w:rsidRPr="00907D28">
        <w:rPr>
          <w:bCs/>
          <w:sz w:val="28"/>
          <w:szCs w:val="28"/>
        </w:rPr>
        <w:t xml:space="preserve"> в этот день занятия по охране труда в виде интересных конкурсов, праздничных мероприятий</w:t>
      </w:r>
      <w:r w:rsidR="00C660E3">
        <w:rPr>
          <w:bCs/>
          <w:color w:val="333333"/>
          <w:sz w:val="28"/>
          <w:szCs w:val="28"/>
        </w:rPr>
        <w:t>.</w:t>
      </w:r>
      <w:r w:rsidR="00772D74" w:rsidRPr="00772D74">
        <w:rPr>
          <w:color w:val="000000"/>
          <w:sz w:val="28"/>
          <w:szCs w:val="28"/>
        </w:rPr>
        <w:t>Особенностью проведения Дня охраны труда во всех ОУ является работа не только с персоналом, но и с учащимися и воспитанниками учреждений</w:t>
      </w:r>
      <w:r w:rsidR="00C1609A">
        <w:rPr>
          <w:color w:val="000000"/>
          <w:sz w:val="28"/>
          <w:szCs w:val="28"/>
        </w:rPr>
        <w:t>,т</w:t>
      </w:r>
      <w:r w:rsidR="00772D74" w:rsidRPr="00772D74">
        <w:rPr>
          <w:color w:val="000000"/>
          <w:sz w:val="28"/>
          <w:szCs w:val="28"/>
        </w:rPr>
        <w:t>ак как формирование в человеке правильной установки по отношению к своему здоровью, труду и технике безопасности в целом, должно начинаться с самого раннего возраста.</w:t>
      </w:r>
    </w:p>
    <w:p w:rsidR="007D255A" w:rsidRPr="007D255A" w:rsidRDefault="007D255A" w:rsidP="00ED24CD">
      <w:pPr>
        <w:pStyle w:val="a7"/>
        <w:shd w:val="clear" w:color="auto" w:fill="FFFFFF"/>
        <w:spacing w:line="276" w:lineRule="auto"/>
        <w:jc w:val="center"/>
        <w:rPr>
          <w:color w:val="333333"/>
          <w:sz w:val="28"/>
          <w:szCs w:val="28"/>
        </w:rPr>
      </w:pPr>
      <w:r w:rsidRPr="007D255A">
        <w:rPr>
          <w:rStyle w:val="a6"/>
          <w:color w:val="333333"/>
          <w:sz w:val="28"/>
          <w:szCs w:val="28"/>
        </w:rPr>
        <w:t>Интересные факты</w:t>
      </w:r>
    </w:p>
    <w:p w:rsidR="007D255A" w:rsidRPr="007D255A" w:rsidRDefault="007D255A" w:rsidP="007D255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D255A">
        <w:rPr>
          <w:rFonts w:ascii="Times New Roman" w:hAnsi="Times New Roman" w:cs="Times New Roman"/>
          <w:color w:val="333333"/>
          <w:sz w:val="28"/>
          <w:szCs w:val="28"/>
        </w:rPr>
        <w:t>По статистике МОТ, от несчастных случаев на производстве и профессиональных заболеваний ежедневно в мире умирает 6 тысяч человек, в год – 2,3 миллиона.</w:t>
      </w:r>
    </w:p>
    <w:p w:rsidR="007D255A" w:rsidRPr="007D255A" w:rsidRDefault="007D255A" w:rsidP="007D255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D255A">
        <w:rPr>
          <w:rFonts w:ascii="Times New Roman" w:hAnsi="Times New Roman" w:cs="Times New Roman"/>
          <w:color w:val="333333"/>
          <w:sz w:val="28"/>
          <w:szCs w:val="28"/>
        </w:rPr>
        <w:t>В РФ для работников, связанных с опасными или вредными условиями труда, предусмотрено повышение оплаты труда, не менее чем на 4%, в сравнении с окладами для работников с аналогичным видом деятельности в нормальных условиях труда. Также такая работа дает право на досрочный выход на пенсию. В законодательстве РФ существует постановление, которое включает 456 профессий, связанных с тяжелым трудом, вредными или опасными условиями.</w:t>
      </w:r>
    </w:p>
    <w:p w:rsidR="007D255A" w:rsidRPr="007D255A" w:rsidRDefault="007D255A" w:rsidP="007D255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D255A">
        <w:rPr>
          <w:rFonts w:ascii="Times New Roman" w:hAnsi="Times New Roman" w:cs="Times New Roman"/>
          <w:color w:val="333333"/>
          <w:sz w:val="28"/>
          <w:szCs w:val="28"/>
        </w:rPr>
        <w:t>По статистике наиболее частыми причинами производственными происшествий в мире является падение с высоты и работа с движущимися механизмами.</w:t>
      </w:r>
    </w:p>
    <w:p w:rsidR="007D255A" w:rsidRDefault="007D255A" w:rsidP="007D255A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D255A">
        <w:rPr>
          <w:rFonts w:ascii="Times New Roman" w:hAnsi="Times New Roman" w:cs="Times New Roman"/>
          <w:color w:val="333333"/>
          <w:sz w:val="28"/>
          <w:szCs w:val="28"/>
        </w:rPr>
        <w:t>В Японии существует термин «кароси», который означает смерть от переработки. К главным причинам кароси относят инфаркты, инсульты, суициды на фоне стресса. К этому приводят добровольные неоплачиваемые переработки. Чтобы уменьшить число таких случаев, многие компании рассылают сотрудникам напоминания об окончании рабочего дня, а в некоторых офисах работников принудительно заставляют покидать рабочие места после официального завершения трудового дня.</w:t>
      </w:r>
    </w:p>
    <w:p w:rsidR="007D255A" w:rsidRPr="007D255A" w:rsidRDefault="007D255A" w:rsidP="007D255A">
      <w:pPr>
        <w:pStyle w:val="a7"/>
        <w:numPr>
          <w:ilvl w:val="0"/>
          <w:numId w:val="9"/>
        </w:num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7D255A">
        <w:rPr>
          <w:color w:val="333333"/>
          <w:sz w:val="28"/>
          <w:szCs w:val="28"/>
        </w:rPr>
        <w:t>·         Появление первой европейской каски связывают с писателем Францем Кафкой. Он работал в страховой компании и стал свидетелем трагедий на работе.</w:t>
      </w:r>
    </w:p>
    <w:p w:rsidR="007D255A" w:rsidRPr="007D255A" w:rsidRDefault="007D255A" w:rsidP="007D255A">
      <w:pPr>
        <w:pStyle w:val="a7"/>
        <w:numPr>
          <w:ilvl w:val="0"/>
          <w:numId w:val="9"/>
        </w:num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7D255A">
        <w:rPr>
          <w:color w:val="333333"/>
          <w:sz w:val="28"/>
          <w:szCs w:val="28"/>
        </w:rPr>
        <w:t xml:space="preserve">·         Знаменитый художник Винсент Ван Гог в свое время был отстранен от должности проповедника из-за защиты прав шахтеров. Он не только читал </w:t>
      </w:r>
      <w:r w:rsidRPr="007D255A">
        <w:rPr>
          <w:color w:val="333333"/>
          <w:sz w:val="28"/>
          <w:szCs w:val="28"/>
        </w:rPr>
        <w:lastRenderedPageBreak/>
        <w:t>Евангелие, посещал больных и учил детей, но и обращался к дирекции шахт с ходатайством об улучшении условий их труда.</w:t>
      </w:r>
    </w:p>
    <w:p w:rsidR="007D255A" w:rsidRPr="007D255A" w:rsidRDefault="007D255A" w:rsidP="007D255A">
      <w:pPr>
        <w:pStyle w:val="a7"/>
        <w:numPr>
          <w:ilvl w:val="0"/>
          <w:numId w:val="9"/>
        </w:num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7D255A">
        <w:rPr>
          <w:color w:val="333333"/>
          <w:sz w:val="28"/>
          <w:szCs w:val="28"/>
        </w:rPr>
        <w:t xml:space="preserve">·         Фотограф </w:t>
      </w:r>
      <w:proofErr w:type="spellStart"/>
      <w:r w:rsidRPr="007D255A">
        <w:rPr>
          <w:color w:val="333333"/>
          <w:sz w:val="28"/>
          <w:szCs w:val="28"/>
        </w:rPr>
        <w:t>РоккоМорабито</w:t>
      </w:r>
      <w:proofErr w:type="spellEnd"/>
      <w:r w:rsidRPr="007D255A">
        <w:rPr>
          <w:color w:val="333333"/>
          <w:sz w:val="28"/>
          <w:szCs w:val="28"/>
        </w:rPr>
        <w:t xml:space="preserve"> получил в 1968 году Пулитцеровскую премию за снимок «Поцелуй жизни». На нем американский электрик делает искусственное дыхание своему товарищу, у которого остановилось сердце.</w:t>
      </w:r>
    </w:p>
    <w:p w:rsidR="007D255A" w:rsidRPr="007D255A" w:rsidRDefault="007D255A" w:rsidP="007D255A">
      <w:pPr>
        <w:pStyle w:val="a7"/>
        <w:numPr>
          <w:ilvl w:val="0"/>
          <w:numId w:val="9"/>
        </w:num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7D255A">
        <w:rPr>
          <w:color w:val="333333"/>
          <w:sz w:val="28"/>
          <w:szCs w:val="28"/>
        </w:rPr>
        <w:t>·         Савва Морозов был мастером социальной политики на производстве. Ему удалось снизить уровень пьянства среди своих рабочих с помощью театра, образовательных лекций, библиотеки и футбольной команды.</w:t>
      </w:r>
    </w:p>
    <w:p w:rsidR="007D255A" w:rsidRPr="007D255A" w:rsidRDefault="007D255A" w:rsidP="007D255A">
      <w:pPr>
        <w:pStyle w:val="a7"/>
        <w:numPr>
          <w:ilvl w:val="0"/>
          <w:numId w:val="9"/>
        </w:num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7D255A">
        <w:rPr>
          <w:color w:val="333333"/>
          <w:sz w:val="28"/>
          <w:szCs w:val="28"/>
        </w:rPr>
        <w:t>·         Использовать оранжевые куртки в качестве спецодежды для дорожных работ предложил автор «Черного квадрата» Казимир Малевич.</w:t>
      </w:r>
    </w:p>
    <w:p w:rsidR="007D255A" w:rsidRPr="00C1609A" w:rsidRDefault="007D255A" w:rsidP="00C1609A">
      <w:pPr>
        <w:pStyle w:val="a7"/>
        <w:numPr>
          <w:ilvl w:val="0"/>
          <w:numId w:val="9"/>
        </w:num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7D255A">
        <w:rPr>
          <w:color w:val="333333"/>
          <w:sz w:val="28"/>
          <w:szCs w:val="28"/>
        </w:rPr>
        <w:t>·         Ученый-энциклопедист Михаил Ломоносов интересовался и вопросами охраны труда. Именно он ввел понятие вентиляции и сконструировал вентиляционные установки в шахтах.</w:t>
      </w:r>
    </w:p>
    <w:p w:rsidR="0053290D" w:rsidRPr="00F6593A" w:rsidRDefault="0053290D" w:rsidP="007D255A">
      <w:pPr>
        <w:spacing w:after="0"/>
        <w:ind w:left="-142" w:firstLine="502"/>
        <w:jc w:val="center"/>
        <w:rPr>
          <w:rFonts w:ascii="Times New Roman" w:hAnsi="Times New Roman" w:cs="Times New Roman"/>
          <w:sz w:val="28"/>
          <w:szCs w:val="28"/>
        </w:rPr>
      </w:pPr>
      <w:r w:rsidRPr="00F6593A">
        <w:rPr>
          <w:rFonts w:ascii="Times New Roman" w:hAnsi="Times New Roman" w:cs="Times New Roman"/>
          <w:sz w:val="28"/>
          <w:szCs w:val="28"/>
        </w:rPr>
        <w:t xml:space="preserve">Вариантов </w:t>
      </w:r>
      <w:r w:rsidR="00F6593A" w:rsidRPr="00F6593A">
        <w:rPr>
          <w:rFonts w:ascii="Times New Roman" w:hAnsi="Times New Roman" w:cs="Times New Roman"/>
          <w:sz w:val="28"/>
          <w:szCs w:val="28"/>
        </w:rPr>
        <w:t>проведения мероприятий</w:t>
      </w:r>
      <w:r w:rsidRPr="00F6593A">
        <w:rPr>
          <w:rFonts w:ascii="Times New Roman" w:hAnsi="Times New Roman" w:cs="Times New Roman"/>
          <w:sz w:val="28"/>
          <w:szCs w:val="28"/>
        </w:rPr>
        <w:t>, проверки знаний норм охраны труда множество!Дума</w:t>
      </w:r>
      <w:r w:rsidR="00540B32" w:rsidRPr="00F6593A">
        <w:rPr>
          <w:rFonts w:ascii="Times New Roman" w:hAnsi="Times New Roman" w:cs="Times New Roman"/>
          <w:sz w:val="28"/>
          <w:szCs w:val="28"/>
        </w:rPr>
        <w:t>ем</w:t>
      </w:r>
      <w:r w:rsidRPr="00F6593A">
        <w:rPr>
          <w:rFonts w:ascii="Times New Roman" w:hAnsi="Times New Roman" w:cs="Times New Roman"/>
          <w:sz w:val="28"/>
          <w:szCs w:val="28"/>
        </w:rPr>
        <w:t>, придумыва</w:t>
      </w:r>
      <w:r w:rsidR="00540B32" w:rsidRPr="00F6593A">
        <w:rPr>
          <w:rFonts w:ascii="Times New Roman" w:hAnsi="Times New Roman" w:cs="Times New Roman"/>
          <w:sz w:val="28"/>
          <w:szCs w:val="28"/>
        </w:rPr>
        <w:t>ем</w:t>
      </w:r>
      <w:r w:rsidRPr="00F6593A">
        <w:rPr>
          <w:rFonts w:ascii="Times New Roman" w:hAnsi="Times New Roman" w:cs="Times New Roman"/>
          <w:sz w:val="28"/>
          <w:szCs w:val="28"/>
        </w:rPr>
        <w:t>, твори</w:t>
      </w:r>
      <w:r w:rsidR="00540B32" w:rsidRPr="00F6593A">
        <w:rPr>
          <w:rFonts w:ascii="Times New Roman" w:hAnsi="Times New Roman" w:cs="Times New Roman"/>
          <w:sz w:val="28"/>
          <w:szCs w:val="28"/>
        </w:rPr>
        <w:t>м</w:t>
      </w:r>
      <w:r w:rsidRPr="00F6593A">
        <w:rPr>
          <w:rFonts w:ascii="Times New Roman" w:hAnsi="Times New Roman" w:cs="Times New Roman"/>
          <w:sz w:val="28"/>
          <w:szCs w:val="28"/>
        </w:rPr>
        <w:t>!</w:t>
      </w:r>
    </w:p>
    <w:p w:rsidR="0053290D" w:rsidRPr="00F6593A" w:rsidRDefault="0053290D" w:rsidP="007D255A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53290D" w:rsidRPr="00F6593A" w:rsidSect="00F134C8"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3B79"/>
    <w:multiLevelType w:val="multilevel"/>
    <w:tmpl w:val="AD08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10E9D"/>
    <w:multiLevelType w:val="multilevel"/>
    <w:tmpl w:val="9C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F68D2"/>
    <w:multiLevelType w:val="hybridMultilevel"/>
    <w:tmpl w:val="8B6E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267E2"/>
    <w:multiLevelType w:val="hybridMultilevel"/>
    <w:tmpl w:val="34D4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1194A"/>
    <w:multiLevelType w:val="hybridMultilevel"/>
    <w:tmpl w:val="50927BBA"/>
    <w:lvl w:ilvl="0" w:tplc="041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>
    <w:nsid w:val="3D0405AF"/>
    <w:multiLevelType w:val="multilevel"/>
    <w:tmpl w:val="5E1E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DA20DD"/>
    <w:multiLevelType w:val="hybridMultilevel"/>
    <w:tmpl w:val="260E32B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453B9E"/>
    <w:multiLevelType w:val="multilevel"/>
    <w:tmpl w:val="92CA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5E4CCD"/>
    <w:multiLevelType w:val="multilevel"/>
    <w:tmpl w:val="119A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B70"/>
    <w:rsid w:val="00024961"/>
    <w:rsid w:val="000330ED"/>
    <w:rsid w:val="00034324"/>
    <w:rsid w:val="00057B09"/>
    <w:rsid w:val="0007038B"/>
    <w:rsid w:val="00091E27"/>
    <w:rsid w:val="00093B08"/>
    <w:rsid w:val="000A313D"/>
    <w:rsid w:val="000B44A9"/>
    <w:rsid w:val="000C30B5"/>
    <w:rsid w:val="000C7FE2"/>
    <w:rsid w:val="000D6899"/>
    <w:rsid w:val="000F0926"/>
    <w:rsid w:val="000F5F63"/>
    <w:rsid w:val="001031F0"/>
    <w:rsid w:val="00117156"/>
    <w:rsid w:val="00140A1F"/>
    <w:rsid w:val="001545D7"/>
    <w:rsid w:val="00174434"/>
    <w:rsid w:val="00174EA1"/>
    <w:rsid w:val="00181F39"/>
    <w:rsid w:val="00183658"/>
    <w:rsid w:val="00186BFB"/>
    <w:rsid w:val="00193DD8"/>
    <w:rsid w:val="001B1F47"/>
    <w:rsid w:val="001B287A"/>
    <w:rsid w:val="001B54CA"/>
    <w:rsid w:val="001B63BD"/>
    <w:rsid w:val="001C0AC4"/>
    <w:rsid w:val="001C38B8"/>
    <w:rsid w:val="001C4866"/>
    <w:rsid w:val="001D6814"/>
    <w:rsid w:val="001E7695"/>
    <w:rsid w:val="00200811"/>
    <w:rsid w:val="00223E53"/>
    <w:rsid w:val="00231FDC"/>
    <w:rsid w:val="0023732C"/>
    <w:rsid w:val="0024580E"/>
    <w:rsid w:val="002568EE"/>
    <w:rsid w:val="00282E41"/>
    <w:rsid w:val="002948AC"/>
    <w:rsid w:val="00294DD4"/>
    <w:rsid w:val="002B1B0F"/>
    <w:rsid w:val="002D0EFD"/>
    <w:rsid w:val="00303712"/>
    <w:rsid w:val="003074B5"/>
    <w:rsid w:val="0032392F"/>
    <w:rsid w:val="00324AEF"/>
    <w:rsid w:val="0038773E"/>
    <w:rsid w:val="003B065B"/>
    <w:rsid w:val="003C136C"/>
    <w:rsid w:val="003D7F2B"/>
    <w:rsid w:val="003E37A8"/>
    <w:rsid w:val="003F649B"/>
    <w:rsid w:val="004314E0"/>
    <w:rsid w:val="00437384"/>
    <w:rsid w:val="00443142"/>
    <w:rsid w:val="00446BE6"/>
    <w:rsid w:val="004516BD"/>
    <w:rsid w:val="00474931"/>
    <w:rsid w:val="00495ED8"/>
    <w:rsid w:val="004D22DF"/>
    <w:rsid w:val="004D3D37"/>
    <w:rsid w:val="004D4558"/>
    <w:rsid w:val="004D6D38"/>
    <w:rsid w:val="004E0EF6"/>
    <w:rsid w:val="004F060E"/>
    <w:rsid w:val="005237CF"/>
    <w:rsid w:val="0053290D"/>
    <w:rsid w:val="005379F2"/>
    <w:rsid w:val="00540B32"/>
    <w:rsid w:val="00581011"/>
    <w:rsid w:val="00583CC2"/>
    <w:rsid w:val="00594C87"/>
    <w:rsid w:val="005A030E"/>
    <w:rsid w:val="005A1A22"/>
    <w:rsid w:val="005A4408"/>
    <w:rsid w:val="005D1428"/>
    <w:rsid w:val="005D39DC"/>
    <w:rsid w:val="005F19A2"/>
    <w:rsid w:val="005F1F72"/>
    <w:rsid w:val="00637195"/>
    <w:rsid w:val="00646548"/>
    <w:rsid w:val="00646E39"/>
    <w:rsid w:val="00661B27"/>
    <w:rsid w:val="00677CB4"/>
    <w:rsid w:val="00677E00"/>
    <w:rsid w:val="00680704"/>
    <w:rsid w:val="006B50E6"/>
    <w:rsid w:val="006B7D31"/>
    <w:rsid w:val="006C74B7"/>
    <w:rsid w:val="006E3945"/>
    <w:rsid w:val="006F10E1"/>
    <w:rsid w:val="00743133"/>
    <w:rsid w:val="00746353"/>
    <w:rsid w:val="00746CE7"/>
    <w:rsid w:val="00754A88"/>
    <w:rsid w:val="00762873"/>
    <w:rsid w:val="00772CE3"/>
    <w:rsid w:val="00772D74"/>
    <w:rsid w:val="00773251"/>
    <w:rsid w:val="007750E5"/>
    <w:rsid w:val="00776FFD"/>
    <w:rsid w:val="007823D3"/>
    <w:rsid w:val="007907A6"/>
    <w:rsid w:val="00791876"/>
    <w:rsid w:val="007A4516"/>
    <w:rsid w:val="007C2027"/>
    <w:rsid w:val="007C20A7"/>
    <w:rsid w:val="007D24FA"/>
    <w:rsid w:val="007D255A"/>
    <w:rsid w:val="007D2AE6"/>
    <w:rsid w:val="007D61B9"/>
    <w:rsid w:val="007E23F9"/>
    <w:rsid w:val="008002CF"/>
    <w:rsid w:val="00813EEA"/>
    <w:rsid w:val="0083028F"/>
    <w:rsid w:val="008425A4"/>
    <w:rsid w:val="00844330"/>
    <w:rsid w:val="00845D58"/>
    <w:rsid w:val="00861E95"/>
    <w:rsid w:val="008770B1"/>
    <w:rsid w:val="008872C1"/>
    <w:rsid w:val="008906E5"/>
    <w:rsid w:val="008A310D"/>
    <w:rsid w:val="008A7745"/>
    <w:rsid w:val="008D008A"/>
    <w:rsid w:val="008D1346"/>
    <w:rsid w:val="00907D28"/>
    <w:rsid w:val="00924B54"/>
    <w:rsid w:val="009478D0"/>
    <w:rsid w:val="00965C54"/>
    <w:rsid w:val="009A10B0"/>
    <w:rsid w:val="009A6755"/>
    <w:rsid w:val="009F7E2D"/>
    <w:rsid w:val="00A003EE"/>
    <w:rsid w:val="00A01E39"/>
    <w:rsid w:val="00A06DDA"/>
    <w:rsid w:val="00A57A7E"/>
    <w:rsid w:val="00A86F80"/>
    <w:rsid w:val="00AD41DD"/>
    <w:rsid w:val="00AD4E52"/>
    <w:rsid w:val="00AF018F"/>
    <w:rsid w:val="00B40F5D"/>
    <w:rsid w:val="00B5511A"/>
    <w:rsid w:val="00B64647"/>
    <w:rsid w:val="00B86B71"/>
    <w:rsid w:val="00BD3B70"/>
    <w:rsid w:val="00C11985"/>
    <w:rsid w:val="00C1609A"/>
    <w:rsid w:val="00C31BFB"/>
    <w:rsid w:val="00C50B3B"/>
    <w:rsid w:val="00C60024"/>
    <w:rsid w:val="00C660E3"/>
    <w:rsid w:val="00C67075"/>
    <w:rsid w:val="00C90D98"/>
    <w:rsid w:val="00C94E64"/>
    <w:rsid w:val="00CB178F"/>
    <w:rsid w:val="00CD114D"/>
    <w:rsid w:val="00CD6C73"/>
    <w:rsid w:val="00CE02F8"/>
    <w:rsid w:val="00CE7A80"/>
    <w:rsid w:val="00D21D29"/>
    <w:rsid w:val="00D24C81"/>
    <w:rsid w:val="00D26395"/>
    <w:rsid w:val="00D356DD"/>
    <w:rsid w:val="00D865E7"/>
    <w:rsid w:val="00D93AB0"/>
    <w:rsid w:val="00DC7D03"/>
    <w:rsid w:val="00DD3326"/>
    <w:rsid w:val="00DE241D"/>
    <w:rsid w:val="00DF54E9"/>
    <w:rsid w:val="00DF619D"/>
    <w:rsid w:val="00E15AE1"/>
    <w:rsid w:val="00E22E54"/>
    <w:rsid w:val="00E252A4"/>
    <w:rsid w:val="00E623D6"/>
    <w:rsid w:val="00E62562"/>
    <w:rsid w:val="00E64221"/>
    <w:rsid w:val="00E838F4"/>
    <w:rsid w:val="00EC73F8"/>
    <w:rsid w:val="00ED1664"/>
    <w:rsid w:val="00ED24CD"/>
    <w:rsid w:val="00EF281C"/>
    <w:rsid w:val="00F0641A"/>
    <w:rsid w:val="00F12788"/>
    <w:rsid w:val="00F134C8"/>
    <w:rsid w:val="00F6593A"/>
    <w:rsid w:val="00F937AB"/>
    <w:rsid w:val="00FB4896"/>
    <w:rsid w:val="00FC7734"/>
    <w:rsid w:val="00FE0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95"/>
  </w:style>
  <w:style w:type="paragraph" w:styleId="1">
    <w:name w:val="heading 1"/>
    <w:basedOn w:val="a"/>
    <w:next w:val="a"/>
    <w:link w:val="10"/>
    <w:uiPriority w:val="9"/>
    <w:qFormat/>
    <w:rsid w:val="00E6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8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07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075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7A4516"/>
    <w:rPr>
      <w:b/>
      <w:bCs/>
    </w:rPr>
  </w:style>
  <w:style w:type="character" w:customStyle="1" w:styleId="apple-converted-space">
    <w:name w:val="apple-converted-space"/>
    <w:basedOn w:val="a0"/>
    <w:rsid w:val="00183658"/>
  </w:style>
  <w:style w:type="paragraph" w:styleId="a7">
    <w:name w:val="Normal (Web)"/>
    <w:basedOn w:val="a"/>
    <w:uiPriority w:val="99"/>
    <w:unhideWhenUsed/>
    <w:rsid w:val="0007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ED24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7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94</cp:revision>
  <cp:lastPrinted>2023-04-20T07:46:00Z</cp:lastPrinted>
  <dcterms:created xsi:type="dcterms:W3CDTF">2020-01-16T09:26:00Z</dcterms:created>
  <dcterms:modified xsi:type="dcterms:W3CDTF">2024-04-26T14:19:00Z</dcterms:modified>
</cp:coreProperties>
</file>